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6411" w14:textId="4FBC268F" w:rsidR="00B95F7D" w:rsidRDefault="00B95F7D" w:rsidP="00B95F7D">
      <w:pPr>
        <w:adjustRightInd w:val="0"/>
        <w:snapToGrid w:val="0"/>
        <w:jc w:val="center"/>
        <w:rPr>
          <w:rFonts w:ascii="標楷體" w:eastAsia="標楷體" w:hAnsi="標楷體"/>
          <w:b/>
          <w:bCs/>
          <w:kern w:val="0"/>
          <w:sz w:val="44"/>
          <w:szCs w:val="44"/>
        </w:rPr>
      </w:pPr>
      <w:bookmarkStart w:id="0" w:name="_GoBack"/>
      <w:bookmarkEnd w:id="0"/>
      <w:proofErr w:type="gramStart"/>
      <w:r w:rsidRPr="00B64A23">
        <w:rPr>
          <w:rFonts w:ascii="標楷體" w:eastAsia="標楷體" w:hAnsi="標楷體" w:hint="eastAsia"/>
          <w:b/>
          <w:bCs/>
          <w:kern w:val="0"/>
          <w:sz w:val="44"/>
          <w:szCs w:val="44"/>
        </w:rPr>
        <w:t>出流管制</w:t>
      </w:r>
      <w:proofErr w:type="gramEnd"/>
      <w:r w:rsidRPr="00B64A23">
        <w:rPr>
          <w:rFonts w:ascii="標楷體" w:eastAsia="標楷體" w:hAnsi="標楷體" w:hint="eastAsia"/>
          <w:b/>
          <w:bCs/>
          <w:kern w:val="0"/>
          <w:sz w:val="44"/>
          <w:szCs w:val="44"/>
        </w:rPr>
        <w:t>計畫書</w:t>
      </w:r>
      <w:r w:rsidRPr="008748C8">
        <w:rPr>
          <w:rFonts w:ascii="標楷體" w:eastAsia="標楷體" w:hAnsi="標楷體" w:hint="eastAsia"/>
          <w:b/>
          <w:bCs/>
          <w:kern w:val="0"/>
          <w:sz w:val="44"/>
          <w:szCs w:val="44"/>
        </w:rPr>
        <w:t>與規劃書</w:t>
      </w:r>
      <w:r w:rsidRPr="00B64A23">
        <w:rPr>
          <w:rFonts w:ascii="標楷體" w:eastAsia="標楷體" w:hAnsi="標楷體" w:hint="eastAsia"/>
          <w:b/>
          <w:bCs/>
          <w:kern w:val="0"/>
          <w:sz w:val="44"/>
          <w:szCs w:val="44"/>
        </w:rPr>
        <w:t>編撰研習會</w:t>
      </w:r>
    </w:p>
    <w:p w14:paraId="3E09D211" w14:textId="77777777" w:rsidR="00B95F7D" w:rsidRDefault="00B95F7D" w:rsidP="00B95F7D">
      <w:pPr>
        <w:adjustRightInd w:val="0"/>
        <w:snapToGrid w:val="0"/>
        <w:jc w:val="center"/>
        <w:rPr>
          <w:rFonts w:ascii="Times New Roman" w:eastAsia="新細明體" w:hAnsi="Times New Roman"/>
          <w:b/>
          <w:bCs/>
          <w:kern w:val="0"/>
          <w:sz w:val="40"/>
          <w:szCs w:val="40"/>
        </w:rPr>
      </w:pPr>
    </w:p>
    <w:p w14:paraId="19CCB39D" w14:textId="77777777" w:rsidR="00B95F7D" w:rsidRDefault="00B95F7D" w:rsidP="00B95F7D">
      <w:pPr>
        <w:widowControl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報 名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2298"/>
        <w:gridCol w:w="1273"/>
        <w:gridCol w:w="565"/>
        <w:gridCol w:w="970"/>
        <w:gridCol w:w="1371"/>
      </w:tblGrid>
      <w:tr w:rsidR="00B95F7D" w14:paraId="35CB800D" w14:textId="77777777" w:rsidTr="00A75DA3">
        <w:trPr>
          <w:trHeight w:val="567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354EA" w14:textId="77777777" w:rsidR="00B95F7D" w:rsidRDefault="00B95F7D" w:rsidP="00A75DA3">
            <w:pPr>
              <w:adjustRightInd w:val="0"/>
              <w:snapToGrid w:val="0"/>
              <w:ind w:leftChars="23" w:left="55" w:rightChars="31" w:right="74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姓名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D8EC4" w14:textId="77777777" w:rsidR="00B95F7D" w:rsidRDefault="00B95F7D" w:rsidP="00A75DA3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AD56A" w14:textId="77777777" w:rsidR="00B95F7D" w:rsidRDefault="00B95F7D" w:rsidP="00A75DA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身分證</w:t>
            </w:r>
          </w:p>
          <w:p w14:paraId="2BE9FFAD" w14:textId="77777777" w:rsidR="00B95F7D" w:rsidRDefault="00B95F7D" w:rsidP="00A75DA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字號</w:t>
            </w: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026437" w14:textId="77777777" w:rsidR="00B95F7D" w:rsidRDefault="00B95F7D" w:rsidP="00A75DA3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B95F7D" w14:paraId="604AB967" w14:textId="77777777" w:rsidTr="00A75DA3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C460B" w14:textId="77777777" w:rsidR="00B95F7D" w:rsidRDefault="00B95F7D" w:rsidP="00A75DA3">
            <w:pPr>
              <w:adjustRightInd w:val="0"/>
              <w:snapToGrid w:val="0"/>
              <w:ind w:leftChars="23" w:left="55" w:rightChars="31" w:right="74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□水利技師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7ED3D" w14:textId="77777777" w:rsidR="00B95F7D" w:rsidRDefault="00B95F7D" w:rsidP="00A75DA3">
            <w:pPr>
              <w:adjustRightInd w:val="0"/>
              <w:snapToGrid w:val="0"/>
              <w:ind w:left="35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□台灣省  □台北市  □高雄市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4FD72" w14:textId="77777777" w:rsidR="00B95F7D" w:rsidRDefault="00B95F7D" w:rsidP="00A75DA3">
            <w:pPr>
              <w:adjustRightInd w:val="0"/>
              <w:snapToGrid w:val="0"/>
              <w:ind w:hanging="1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會員</w:t>
            </w:r>
          </w:p>
          <w:p w14:paraId="74ABF8C5" w14:textId="77777777" w:rsidR="00B95F7D" w:rsidRDefault="00B95F7D" w:rsidP="00A75DA3">
            <w:pPr>
              <w:adjustRightInd w:val="0"/>
              <w:snapToGrid w:val="0"/>
              <w:ind w:hanging="1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編號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738F3D" w14:textId="77777777" w:rsidR="00B95F7D" w:rsidRDefault="00B95F7D" w:rsidP="00A75DA3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B95F7D" w14:paraId="4E49D40D" w14:textId="77777777" w:rsidTr="00A75DA3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77EA2" w14:textId="77777777" w:rsidR="00B95F7D" w:rsidRDefault="00B95F7D" w:rsidP="00A75DA3">
            <w:pPr>
              <w:adjustRightInd w:val="0"/>
              <w:snapToGrid w:val="0"/>
              <w:ind w:leftChars="23" w:left="55" w:rightChars="31" w:right="74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□非會員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81DB00" w14:textId="77777777" w:rsidR="00B95F7D" w:rsidRDefault="00B95F7D" w:rsidP="00A75DA3">
            <w:pPr>
              <w:adjustRightInd w:val="0"/>
              <w:snapToGrid w:val="0"/>
              <w:ind w:leftChars="12" w:left="29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 xml:space="preserve">□非技師  </w:t>
            </w:r>
          </w:p>
          <w:p w14:paraId="57BB7A25" w14:textId="77777777" w:rsidR="00B95F7D" w:rsidRDefault="00B95F7D" w:rsidP="00A75DA3">
            <w:pPr>
              <w:adjustRightInd w:val="0"/>
              <w:snapToGrid w:val="0"/>
              <w:ind w:leftChars="12" w:left="29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□技師，技師科別：</w:t>
            </w:r>
            <w:r>
              <w:rPr>
                <w:rFonts w:ascii="標楷體" w:eastAsia="標楷體" w:hAnsi="標楷體" w:hint="eastAsia"/>
                <w:bCs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科</w:t>
            </w:r>
          </w:p>
        </w:tc>
      </w:tr>
      <w:tr w:rsidR="00B95F7D" w14:paraId="579E5DDE" w14:textId="77777777" w:rsidTr="00A75DA3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E52C" w14:textId="77777777" w:rsidR="00B95F7D" w:rsidRDefault="00B95F7D" w:rsidP="00A75DA3">
            <w:pPr>
              <w:adjustRightInd w:val="0"/>
              <w:snapToGrid w:val="0"/>
              <w:ind w:leftChars="23" w:left="305" w:rightChars="31" w:right="74" w:hangingChars="104" w:hanging="250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申請技師訓練積分登記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5C726B" w14:textId="77777777" w:rsidR="00B95F7D" w:rsidRDefault="00B95F7D" w:rsidP="00A75DA3">
            <w:pPr>
              <w:adjustRightInd w:val="0"/>
              <w:snapToGrid w:val="0"/>
              <w:ind w:leftChars="12" w:left="29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□水利工程科，其他科別：</w:t>
            </w:r>
            <w:r>
              <w:rPr>
                <w:rFonts w:ascii="標楷體" w:eastAsia="標楷體" w:hAnsi="標楷體" w:hint="eastAsia"/>
                <w:bCs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科</w:t>
            </w:r>
          </w:p>
        </w:tc>
      </w:tr>
      <w:tr w:rsidR="00B95F7D" w14:paraId="558DF2EF" w14:textId="77777777" w:rsidTr="00A75DA3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01A2" w14:textId="77777777" w:rsidR="00B95F7D" w:rsidRDefault="00B95F7D" w:rsidP="00A75DA3">
            <w:pPr>
              <w:adjustRightInd w:val="0"/>
              <w:snapToGrid w:val="0"/>
              <w:ind w:leftChars="23" w:left="305" w:rightChars="31" w:right="74" w:hangingChars="104" w:hanging="250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中午餐盒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3FAAF2" w14:textId="77777777" w:rsidR="00B95F7D" w:rsidRDefault="00B95F7D" w:rsidP="00A75DA3">
            <w:pPr>
              <w:adjustRightInd w:val="0"/>
              <w:snapToGrid w:val="0"/>
              <w:ind w:leftChars="12" w:left="29"/>
              <w:rPr>
                <w:rFonts w:ascii="標楷體" w:eastAsia="標楷體" w:hAnsi="標楷體"/>
                <w:bCs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bCs/>
                <w:szCs w:val="28"/>
              </w:rPr>
              <w:t xml:space="preserve">      □素食</w:t>
            </w:r>
          </w:p>
        </w:tc>
      </w:tr>
      <w:tr w:rsidR="00B95F7D" w14:paraId="0B6B002C" w14:textId="77777777" w:rsidTr="00A75DA3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D9FC1" w14:textId="77777777" w:rsidR="00B95F7D" w:rsidRDefault="00B95F7D" w:rsidP="00A75DA3">
            <w:pPr>
              <w:adjustRightInd w:val="0"/>
              <w:snapToGrid w:val="0"/>
              <w:ind w:leftChars="23" w:left="55" w:rightChars="31" w:right="74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連絡電話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D67C4A" w14:textId="77777777" w:rsidR="00B95F7D" w:rsidRDefault="00B95F7D" w:rsidP="00A75DA3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B95F7D" w14:paraId="34E61C8B" w14:textId="77777777" w:rsidTr="00A75DA3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250EF" w14:textId="77777777" w:rsidR="00B95F7D" w:rsidRDefault="00B95F7D" w:rsidP="00A75DA3">
            <w:pPr>
              <w:adjustRightInd w:val="0"/>
              <w:snapToGrid w:val="0"/>
              <w:ind w:leftChars="23" w:left="55" w:rightChars="31" w:right="74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E-mail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179619" w14:textId="77777777" w:rsidR="00B95F7D" w:rsidRDefault="00B95F7D" w:rsidP="00A75DA3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B95F7D" w14:paraId="0C738D6C" w14:textId="77777777" w:rsidTr="00A75DA3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E1C3B4" w14:textId="77777777" w:rsidR="00B95F7D" w:rsidRDefault="00B95F7D" w:rsidP="00A75DA3">
            <w:pPr>
              <w:adjustRightInd w:val="0"/>
              <w:snapToGrid w:val="0"/>
              <w:ind w:leftChars="23" w:left="55" w:rightChars="31" w:right="74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其他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DCDF8" w14:textId="77777777" w:rsidR="00B95F7D" w:rsidRDefault="00B95F7D" w:rsidP="00A75DA3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Cs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收據抬頭：</w:t>
            </w:r>
          </w:p>
        </w:tc>
      </w:tr>
    </w:tbl>
    <w:p w14:paraId="4805120B" w14:textId="77777777" w:rsidR="00B95F7D" w:rsidRDefault="00B95F7D" w:rsidP="00B95F7D">
      <w:pPr>
        <w:pStyle w:val="a7"/>
        <w:tabs>
          <w:tab w:val="left" w:pos="709"/>
        </w:tabs>
        <w:adjustRightInd w:val="0"/>
        <w:snapToGrid w:val="0"/>
        <w:ind w:leftChars="0" w:left="0"/>
        <w:rPr>
          <w:rFonts w:ascii="標楷體" w:eastAsia="標楷體" w:hAnsi="標楷體"/>
          <w:sz w:val="12"/>
          <w:szCs w:val="26"/>
        </w:rPr>
      </w:pP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B95F7D" w14:paraId="509B50E0" w14:textId="77777777" w:rsidTr="00A75DA3">
        <w:trPr>
          <w:trHeight w:val="818"/>
        </w:trPr>
        <w:tc>
          <w:tcPr>
            <w:tcW w:w="8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92177A" w14:textId="77777777" w:rsidR="00B95F7D" w:rsidRDefault="00B95F7D" w:rsidP="00A75DA3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本人同意個人資料使用於本研習會相關聯繫、費用核銷及技師訓練積分登記等用途，期限至本活動結束為止。</w:t>
            </w:r>
          </w:p>
        </w:tc>
      </w:tr>
    </w:tbl>
    <w:p w14:paraId="717A8BFF" w14:textId="77777777" w:rsidR="00B95F7D" w:rsidRDefault="00B95F7D" w:rsidP="00B95F7D">
      <w:pPr>
        <w:pStyle w:val="a7"/>
        <w:numPr>
          <w:ilvl w:val="0"/>
          <w:numId w:val="1"/>
        </w:numPr>
        <w:adjustRightInd w:val="0"/>
        <w:snapToGrid w:val="0"/>
        <w:ind w:leftChars="0" w:left="567" w:hanging="283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水利技師公會會員當日報到時，敬請攜帶</w:t>
      </w:r>
      <w:proofErr w:type="gramStart"/>
      <w:r>
        <w:rPr>
          <w:rFonts w:ascii="Times New Roman" w:eastAsia="標楷體" w:hAnsi="Times New Roman"/>
          <w:sz w:val="28"/>
          <w:szCs w:val="24"/>
        </w:rPr>
        <w:t>10</w:t>
      </w:r>
      <w:r>
        <w:rPr>
          <w:rFonts w:ascii="Times New Roman" w:eastAsia="標楷體" w:hAnsi="Times New Roman" w:hint="eastAsia"/>
          <w:sz w:val="28"/>
          <w:szCs w:val="24"/>
        </w:rPr>
        <w:t>8</w:t>
      </w:r>
      <w:proofErr w:type="gramEnd"/>
      <w:r>
        <w:rPr>
          <w:rFonts w:ascii="Times New Roman" w:eastAsia="標楷體" w:hAnsi="Times New Roman" w:hint="eastAsia"/>
          <w:sz w:val="28"/>
          <w:szCs w:val="24"/>
        </w:rPr>
        <w:t>年度會員證正本確認會員</w:t>
      </w:r>
      <w:r>
        <w:rPr>
          <w:rFonts w:ascii="Times New Roman" w:eastAsia="標楷體" w:hAnsi="Times New Roman"/>
          <w:sz w:val="28"/>
          <w:szCs w:val="24"/>
        </w:rPr>
        <w:t xml:space="preserve"> (</w:t>
      </w:r>
      <w:r>
        <w:rPr>
          <w:rFonts w:ascii="Times New Roman" w:eastAsia="標楷體" w:hAnsi="Times New Roman" w:hint="eastAsia"/>
          <w:sz w:val="28"/>
          <w:szCs w:val="24"/>
        </w:rPr>
        <w:t>本次研習會因備有餐點，會員報名費將不予退還</w:t>
      </w:r>
      <w:r>
        <w:rPr>
          <w:rFonts w:ascii="Times New Roman" w:eastAsia="標楷體" w:hAnsi="Times New Roman"/>
          <w:sz w:val="28"/>
          <w:szCs w:val="24"/>
        </w:rPr>
        <w:t xml:space="preserve">) </w:t>
      </w:r>
      <w:r>
        <w:rPr>
          <w:rFonts w:ascii="Times New Roman" w:eastAsia="標楷體" w:hAnsi="Times New Roman" w:hint="eastAsia"/>
          <w:sz w:val="28"/>
          <w:szCs w:val="24"/>
        </w:rPr>
        <w:t>。</w:t>
      </w:r>
    </w:p>
    <w:p w14:paraId="0559A1B0" w14:textId="77777777" w:rsidR="00B95F7D" w:rsidRDefault="00B95F7D" w:rsidP="00B95F7D">
      <w:pPr>
        <w:pStyle w:val="a7"/>
        <w:adjustRightInd w:val="0"/>
        <w:snapToGrid w:val="0"/>
        <w:ind w:leftChars="0" w:left="360"/>
        <w:rPr>
          <w:rFonts w:ascii="Times New Roman" w:eastAsia="標楷體" w:hAnsi="Times New Roman"/>
          <w:sz w:val="28"/>
          <w:szCs w:val="24"/>
        </w:rPr>
      </w:pPr>
    </w:p>
    <w:p w14:paraId="5A9C8DB7" w14:textId="77777777" w:rsidR="00B95F7D" w:rsidRDefault="00B95F7D" w:rsidP="00B95F7D">
      <w:pPr>
        <w:pStyle w:val="a7"/>
        <w:tabs>
          <w:tab w:val="left" w:pos="1701"/>
        </w:tabs>
        <w:adjustRightInd w:val="0"/>
        <w:snapToGrid w:val="0"/>
        <w:ind w:leftChars="0" w:left="567"/>
        <w:rPr>
          <w:rFonts w:ascii="Times New Roman" w:eastAsia="標楷體" w:hAnsi="Times New Roman"/>
          <w:sz w:val="28"/>
          <w:szCs w:val="24"/>
        </w:rPr>
      </w:pPr>
      <w:r>
        <w:rPr>
          <w:rFonts w:ascii="Segoe UI Symbol" w:eastAsia="標楷體" w:hAnsi="Segoe UI Symbol" w:cs="Segoe UI Symbol"/>
          <w:sz w:val="28"/>
          <w:szCs w:val="24"/>
        </w:rPr>
        <w:t>★</w:t>
      </w:r>
      <w:r>
        <w:rPr>
          <w:rFonts w:ascii="Times New Roman" w:eastAsia="標楷體" w:hAnsi="Times New Roman"/>
          <w:sz w:val="28"/>
          <w:szCs w:val="24"/>
        </w:rPr>
        <w:t xml:space="preserve"> </w:t>
      </w:r>
      <w:r>
        <w:rPr>
          <w:rFonts w:ascii="Times New Roman" w:eastAsia="標楷體" w:hAnsi="Times New Roman" w:hint="eastAsia"/>
          <w:sz w:val="28"/>
          <w:szCs w:val="24"/>
        </w:rPr>
        <w:t>報名窗口：余子琳小姐</w:t>
      </w:r>
      <w:r>
        <w:rPr>
          <w:rFonts w:ascii="Times New Roman" w:eastAsia="標楷體" w:hAnsi="Times New Roman"/>
          <w:sz w:val="28"/>
          <w:szCs w:val="24"/>
        </w:rPr>
        <w:t>02-26980980</w:t>
      </w:r>
      <w:r>
        <w:rPr>
          <w:rFonts w:ascii="Times New Roman" w:eastAsia="標楷體" w:hAnsi="Times New Roman" w:hint="eastAsia"/>
          <w:sz w:val="28"/>
          <w:szCs w:val="24"/>
        </w:rPr>
        <w:t>分機</w:t>
      </w:r>
      <w:r>
        <w:rPr>
          <w:rFonts w:ascii="Times New Roman" w:eastAsia="標楷體" w:hAnsi="Times New Roman"/>
          <w:sz w:val="28"/>
          <w:szCs w:val="24"/>
        </w:rPr>
        <w:t>2</w:t>
      </w:r>
      <w:r>
        <w:rPr>
          <w:rFonts w:ascii="Times New Roman" w:eastAsia="標楷體" w:hAnsi="Times New Roman" w:hint="eastAsia"/>
          <w:sz w:val="28"/>
          <w:szCs w:val="24"/>
        </w:rPr>
        <w:t>3</w:t>
      </w:r>
    </w:p>
    <w:p w14:paraId="42F588D6" w14:textId="77777777" w:rsidR="00B95F7D" w:rsidRDefault="00B95F7D" w:rsidP="00B95F7D">
      <w:pPr>
        <w:pStyle w:val="a7"/>
        <w:tabs>
          <w:tab w:val="left" w:pos="2694"/>
        </w:tabs>
        <w:adjustRightInd w:val="0"/>
        <w:snapToGrid w:val="0"/>
        <w:ind w:leftChars="0" w:left="567"/>
        <w:rPr>
          <w:rFonts w:ascii="Times New Roman" w:eastAsia="標楷體" w:hAnsi="Times New Roman"/>
          <w:sz w:val="28"/>
          <w:szCs w:val="24"/>
        </w:rPr>
      </w:pPr>
      <w:r>
        <w:rPr>
          <w:rFonts w:ascii="Segoe UI Symbol" w:eastAsia="標楷體" w:hAnsi="Segoe UI Symbol" w:cs="Segoe UI Symbol"/>
          <w:sz w:val="28"/>
          <w:szCs w:val="24"/>
        </w:rPr>
        <w:t>★</w:t>
      </w:r>
      <w:r>
        <w:rPr>
          <w:rFonts w:ascii="Times New Roman" w:eastAsia="標楷體" w:hAnsi="Times New Roman"/>
          <w:sz w:val="28"/>
          <w:szCs w:val="24"/>
        </w:rPr>
        <w:t xml:space="preserve"> </w:t>
      </w:r>
      <w:r>
        <w:rPr>
          <w:rFonts w:ascii="Times New Roman" w:eastAsia="標楷體" w:hAnsi="Times New Roman" w:hint="eastAsia"/>
          <w:sz w:val="28"/>
          <w:szCs w:val="24"/>
        </w:rPr>
        <w:t>報名方式：傳真</w:t>
      </w:r>
      <w:r>
        <w:rPr>
          <w:rFonts w:ascii="Times New Roman" w:eastAsia="標楷體" w:hAnsi="Times New Roman"/>
          <w:sz w:val="28"/>
          <w:szCs w:val="24"/>
        </w:rPr>
        <w:t>02-26980977</w:t>
      </w:r>
    </w:p>
    <w:p w14:paraId="608F4E09" w14:textId="77777777" w:rsidR="00B95F7D" w:rsidRDefault="00B95F7D" w:rsidP="00B95F7D">
      <w:pPr>
        <w:pStyle w:val="a7"/>
        <w:tabs>
          <w:tab w:val="left" w:pos="2352"/>
        </w:tabs>
        <w:adjustRightInd w:val="0"/>
        <w:snapToGrid w:val="0"/>
        <w:ind w:leftChars="0" w:left="567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ab/>
        <w:t>Email</w:t>
      </w:r>
      <w:r>
        <w:rPr>
          <w:rFonts w:ascii="Times New Roman" w:eastAsia="標楷體" w:hAnsi="Times New Roman" w:hint="eastAsia"/>
          <w:sz w:val="28"/>
          <w:szCs w:val="24"/>
        </w:rPr>
        <w:t>：</w:t>
      </w:r>
      <w:r>
        <w:rPr>
          <w:rFonts w:ascii="Times New Roman" w:eastAsia="標楷體" w:hAnsi="Times New Roman"/>
          <w:sz w:val="28"/>
          <w:szCs w:val="24"/>
        </w:rPr>
        <w:t>hydraul.tw@msa.hinet.net</w:t>
      </w:r>
    </w:p>
    <w:p w14:paraId="74B1965E" w14:textId="77777777" w:rsidR="00B95F7D" w:rsidRDefault="00B95F7D" w:rsidP="00B95F7D">
      <w:pPr>
        <w:pStyle w:val="a7"/>
        <w:tabs>
          <w:tab w:val="left" w:pos="2127"/>
        </w:tabs>
        <w:adjustRightInd w:val="0"/>
        <w:snapToGrid w:val="0"/>
        <w:ind w:leftChars="0" w:left="567"/>
        <w:rPr>
          <w:rFonts w:ascii="Times New Roman" w:eastAsia="標楷體" w:hAnsi="Times New Roman"/>
          <w:sz w:val="28"/>
          <w:szCs w:val="24"/>
        </w:rPr>
      </w:pPr>
      <w:r>
        <w:rPr>
          <w:rFonts w:ascii="Segoe UI Symbol" w:eastAsia="標楷體" w:hAnsi="Segoe UI Symbol" w:cs="Segoe UI Symbol"/>
          <w:sz w:val="28"/>
          <w:szCs w:val="24"/>
        </w:rPr>
        <w:t>★</w:t>
      </w:r>
      <w:r>
        <w:rPr>
          <w:rFonts w:ascii="Times New Roman" w:eastAsia="標楷體" w:hAnsi="Times New Roman"/>
          <w:sz w:val="28"/>
          <w:szCs w:val="24"/>
        </w:rPr>
        <w:t xml:space="preserve"> </w:t>
      </w:r>
      <w:r>
        <w:rPr>
          <w:rFonts w:ascii="Times New Roman" w:eastAsia="標楷體" w:hAnsi="Times New Roman" w:hint="eastAsia"/>
          <w:sz w:val="28"/>
          <w:szCs w:val="24"/>
        </w:rPr>
        <w:t>繳</w:t>
      </w:r>
      <w:r>
        <w:rPr>
          <w:rFonts w:ascii="Times New Roman" w:eastAsia="標楷體" w:hAnsi="Times New Roman"/>
          <w:sz w:val="28"/>
          <w:szCs w:val="24"/>
        </w:rPr>
        <w:t xml:space="preserve">    </w:t>
      </w:r>
      <w:r>
        <w:rPr>
          <w:rFonts w:ascii="Times New Roman" w:eastAsia="標楷體" w:hAnsi="Times New Roman" w:hint="eastAsia"/>
          <w:sz w:val="28"/>
          <w:szCs w:val="24"/>
        </w:rPr>
        <w:t>費：上海商業儲蓄銀行</w:t>
      </w:r>
      <w:r>
        <w:rPr>
          <w:rFonts w:ascii="Times New Roman" w:eastAsia="標楷體" w:hAnsi="Times New Roman"/>
          <w:sz w:val="28"/>
          <w:szCs w:val="24"/>
        </w:rPr>
        <w:t xml:space="preserve"> </w:t>
      </w:r>
      <w:r>
        <w:rPr>
          <w:rFonts w:ascii="Times New Roman" w:eastAsia="標楷體" w:hAnsi="Times New Roman" w:hint="eastAsia"/>
          <w:sz w:val="28"/>
          <w:szCs w:val="24"/>
        </w:rPr>
        <w:t>汐止分行（</w:t>
      </w:r>
      <w:r>
        <w:rPr>
          <w:rFonts w:ascii="Times New Roman" w:eastAsia="標楷體" w:hAnsi="Times New Roman"/>
          <w:sz w:val="28"/>
          <w:szCs w:val="24"/>
        </w:rPr>
        <w:t>011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</w:p>
    <w:p w14:paraId="5BE291F4" w14:textId="77777777" w:rsidR="00B95F7D" w:rsidRDefault="00B95F7D" w:rsidP="00B95F7D">
      <w:pPr>
        <w:pStyle w:val="a7"/>
        <w:tabs>
          <w:tab w:val="left" w:pos="2352"/>
        </w:tabs>
        <w:adjustRightInd w:val="0"/>
        <w:snapToGrid w:val="0"/>
        <w:ind w:leftChars="0" w:left="567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ab/>
      </w:r>
      <w:r>
        <w:rPr>
          <w:rFonts w:ascii="Times New Roman" w:eastAsia="標楷體" w:hAnsi="Times New Roman" w:hint="eastAsia"/>
          <w:sz w:val="28"/>
          <w:szCs w:val="24"/>
        </w:rPr>
        <w:t>帳號：</w:t>
      </w:r>
      <w:r>
        <w:rPr>
          <w:rFonts w:ascii="Times New Roman" w:eastAsia="標楷體" w:hAnsi="Times New Roman"/>
          <w:sz w:val="28"/>
          <w:szCs w:val="24"/>
        </w:rPr>
        <w:t>45102000023546</w:t>
      </w:r>
    </w:p>
    <w:p w14:paraId="1E061695" w14:textId="77777777" w:rsidR="00B95F7D" w:rsidRDefault="00B95F7D" w:rsidP="00B95F7D">
      <w:pPr>
        <w:pStyle w:val="a7"/>
        <w:tabs>
          <w:tab w:val="left" w:pos="2352"/>
        </w:tabs>
        <w:adjustRightInd w:val="0"/>
        <w:snapToGrid w:val="0"/>
        <w:ind w:leftChars="0" w:left="567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ab/>
      </w:r>
      <w:r>
        <w:rPr>
          <w:rFonts w:ascii="Times New Roman" w:eastAsia="標楷體" w:hAnsi="Times New Roman" w:hint="eastAsia"/>
          <w:sz w:val="28"/>
          <w:szCs w:val="24"/>
        </w:rPr>
        <w:t>戶名：社團法人台灣省水利技師公會</w:t>
      </w:r>
    </w:p>
    <w:p w14:paraId="6A9D1CE8" w14:textId="77777777" w:rsidR="00B95F7D" w:rsidRDefault="00B95F7D" w:rsidP="00B95F7D">
      <w:pPr>
        <w:pStyle w:val="a7"/>
        <w:numPr>
          <w:ilvl w:val="0"/>
          <w:numId w:val="1"/>
        </w:numPr>
        <w:adjustRightInd w:val="0"/>
        <w:snapToGrid w:val="0"/>
        <w:ind w:leftChars="0" w:left="567" w:hanging="283"/>
        <w:rPr>
          <w:rFonts w:ascii="Times New Roman" w:eastAsia="標楷體" w:hAnsi="Times New Roman"/>
          <w:sz w:val="28"/>
          <w:szCs w:val="24"/>
          <w:u w:val="single"/>
        </w:rPr>
      </w:pPr>
      <w:r>
        <w:rPr>
          <w:rFonts w:ascii="Times New Roman" w:eastAsia="標楷體" w:hAnsi="Times New Roman" w:hint="eastAsia"/>
          <w:sz w:val="28"/>
          <w:szCs w:val="24"/>
          <w:u w:val="single"/>
        </w:rPr>
        <w:t>電匯或</w:t>
      </w:r>
      <w:r>
        <w:rPr>
          <w:rFonts w:ascii="Times New Roman" w:eastAsia="標楷體" w:hAnsi="Times New Roman"/>
          <w:sz w:val="28"/>
          <w:szCs w:val="24"/>
          <w:u w:val="single"/>
        </w:rPr>
        <w:t>ATM</w:t>
      </w:r>
      <w:r>
        <w:rPr>
          <w:rFonts w:ascii="Times New Roman" w:eastAsia="標楷體" w:hAnsi="Times New Roman" w:hint="eastAsia"/>
          <w:sz w:val="28"/>
          <w:szCs w:val="24"/>
          <w:u w:val="single"/>
        </w:rPr>
        <w:t>轉帳繳費後，煩請將電匯單或</w:t>
      </w:r>
      <w:r>
        <w:rPr>
          <w:rFonts w:ascii="Times New Roman" w:eastAsia="標楷體" w:hAnsi="Times New Roman"/>
          <w:bCs/>
          <w:sz w:val="28"/>
          <w:szCs w:val="28"/>
          <w:u w:val="single"/>
        </w:rPr>
        <w:t>ATM</w:t>
      </w:r>
      <w:r>
        <w:rPr>
          <w:rFonts w:ascii="Times New Roman" w:eastAsia="標楷體" w:hAnsi="Times New Roman" w:hint="eastAsia"/>
          <w:bCs/>
          <w:sz w:val="28"/>
          <w:szCs w:val="28"/>
          <w:u w:val="single"/>
        </w:rPr>
        <w:t>轉帳銀行代號、帳號後五碼，以</w:t>
      </w:r>
      <w:r>
        <w:rPr>
          <w:rFonts w:ascii="Times New Roman" w:eastAsia="標楷體" w:hAnsi="Times New Roman" w:hint="eastAsia"/>
          <w:sz w:val="28"/>
          <w:szCs w:val="24"/>
          <w:u w:val="single"/>
        </w:rPr>
        <w:t>電話或傳真告知公會以利確認完成報名。</w:t>
      </w:r>
    </w:p>
    <w:sectPr w:rsidR="00B95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2A96" w14:textId="77777777" w:rsidR="00A45855" w:rsidRDefault="00A45855" w:rsidP="00B64A23">
      <w:r>
        <w:separator/>
      </w:r>
    </w:p>
  </w:endnote>
  <w:endnote w:type="continuationSeparator" w:id="0">
    <w:p w14:paraId="48C1A2BD" w14:textId="77777777" w:rsidR="00A45855" w:rsidRDefault="00A45855" w:rsidP="00B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7468" w14:textId="77777777" w:rsidR="00A45855" w:rsidRDefault="00A45855" w:rsidP="00B64A23">
      <w:r>
        <w:separator/>
      </w:r>
    </w:p>
  </w:footnote>
  <w:footnote w:type="continuationSeparator" w:id="0">
    <w:p w14:paraId="56FF7117" w14:textId="77777777" w:rsidR="00A45855" w:rsidRDefault="00A45855" w:rsidP="00B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4AD4"/>
    <w:multiLevelType w:val="hybridMultilevel"/>
    <w:tmpl w:val="1B5842F6"/>
    <w:lvl w:ilvl="0" w:tplc="A02C55E2">
      <w:numFmt w:val="bullet"/>
      <w:lvlText w:val="※"/>
      <w:lvlJc w:val="left"/>
      <w:pPr>
        <w:ind w:left="2622" w:hanging="360"/>
      </w:pPr>
      <w:rPr>
        <w:rFonts w:ascii="微軟正黑體" w:eastAsia="微軟正黑體" w:hAnsi="微軟正黑體" w:cs="Times New Roman" w:hint="eastAsia"/>
        <w:sz w:val="26"/>
      </w:rPr>
    </w:lvl>
    <w:lvl w:ilvl="1" w:tplc="04090003">
      <w:start w:val="1"/>
      <w:numFmt w:val="bullet"/>
      <w:lvlText w:val=""/>
      <w:lvlJc w:val="left"/>
      <w:pPr>
        <w:ind w:left="322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70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18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66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14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62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10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582" w:hanging="480"/>
      </w:pPr>
      <w:rPr>
        <w:rFonts w:ascii="Wingdings" w:hAnsi="Wingdings" w:hint="default"/>
      </w:rPr>
    </w:lvl>
  </w:abstractNum>
  <w:abstractNum w:abstractNumId="1" w15:restartNumberingAfterBreak="0">
    <w:nsid w:val="470F5DCD"/>
    <w:multiLevelType w:val="hybridMultilevel"/>
    <w:tmpl w:val="7F4A9720"/>
    <w:lvl w:ilvl="0" w:tplc="B318302C">
      <w:start w:val="1"/>
      <w:numFmt w:val="decimal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0C"/>
    <w:rsid w:val="0003009C"/>
    <w:rsid w:val="00091204"/>
    <w:rsid w:val="001255AF"/>
    <w:rsid w:val="001413AA"/>
    <w:rsid w:val="0014552C"/>
    <w:rsid w:val="001F769F"/>
    <w:rsid w:val="00213FCE"/>
    <w:rsid w:val="00287646"/>
    <w:rsid w:val="00395397"/>
    <w:rsid w:val="00411071"/>
    <w:rsid w:val="00427010"/>
    <w:rsid w:val="004439B2"/>
    <w:rsid w:val="004859EE"/>
    <w:rsid w:val="004E2D0D"/>
    <w:rsid w:val="004E526C"/>
    <w:rsid w:val="006230B1"/>
    <w:rsid w:val="00667A6C"/>
    <w:rsid w:val="006F1B19"/>
    <w:rsid w:val="00723236"/>
    <w:rsid w:val="00723501"/>
    <w:rsid w:val="00784AEF"/>
    <w:rsid w:val="008748C8"/>
    <w:rsid w:val="00A45855"/>
    <w:rsid w:val="00A5770C"/>
    <w:rsid w:val="00A71604"/>
    <w:rsid w:val="00A74D28"/>
    <w:rsid w:val="00AA6872"/>
    <w:rsid w:val="00AF181C"/>
    <w:rsid w:val="00B006F8"/>
    <w:rsid w:val="00B1310A"/>
    <w:rsid w:val="00B17E66"/>
    <w:rsid w:val="00B30DA7"/>
    <w:rsid w:val="00B64A23"/>
    <w:rsid w:val="00B95F7D"/>
    <w:rsid w:val="00CE7925"/>
    <w:rsid w:val="00D1088F"/>
    <w:rsid w:val="00D64C3A"/>
    <w:rsid w:val="00D97C3B"/>
    <w:rsid w:val="00DB4F73"/>
    <w:rsid w:val="00E15829"/>
    <w:rsid w:val="00E40EE6"/>
    <w:rsid w:val="00F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1BDF18"/>
  <w15:chartTrackingRefBased/>
  <w15:docId w15:val="{7B14816B-D176-4784-AFC1-84CC71F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A23"/>
    <w:rPr>
      <w:sz w:val="20"/>
      <w:szCs w:val="20"/>
    </w:rPr>
  </w:style>
  <w:style w:type="paragraph" w:styleId="a7">
    <w:name w:val="List Paragraph"/>
    <w:basedOn w:val="a"/>
    <w:uiPriority w:val="34"/>
    <w:qFormat/>
    <w:rsid w:val="00B64A23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76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131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310A"/>
  </w:style>
  <w:style w:type="character" w:customStyle="1" w:styleId="ac">
    <w:name w:val="註解文字 字元"/>
    <w:basedOn w:val="a0"/>
    <w:link w:val="ab"/>
    <w:uiPriority w:val="99"/>
    <w:semiHidden/>
    <w:rsid w:val="00B131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31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1310A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B1310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1310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13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F818-10E7-443F-B08D-C35514C1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Hydraulic Association 台灣省水利技師公會</dc:creator>
  <cp:keywords/>
  <dc:description/>
  <cp:lastModifiedBy>Hydraulic Association 台灣省水利技師公會</cp:lastModifiedBy>
  <cp:revision>4</cp:revision>
  <cp:lastPrinted>2019-03-26T09:57:00Z</cp:lastPrinted>
  <dcterms:created xsi:type="dcterms:W3CDTF">2019-04-15T07:29:00Z</dcterms:created>
  <dcterms:modified xsi:type="dcterms:W3CDTF">2019-04-16T04:22:00Z</dcterms:modified>
</cp:coreProperties>
</file>